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Annotazione sentenza di rettificazione attribuzione di sesso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Affidamenti Volta Volta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Annotazione sentenza di rettificazione attribuzione di sesso.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